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59" w:rsidRPr="00B93FCC" w:rsidRDefault="00B93FCC" w:rsidP="00B93FCC">
      <w:pPr>
        <w:jc w:val="center"/>
        <w:rPr>
          <w:b/>
        </w:rPr>
      </w:pPr>
      <w:r w:rsidRPr="00B93FCC">
        <w:rPr>
          <w:b/>
        </w:rPr>
        <w:t>Projet de production maraîchère et d’AMAP d’Idriss</w:t>
      </w:r>
    </w:p>
    <w:p w:rsidR="00B93FCC" w:rsidRPr="00B93FCC" w:rsidRDefault="00B93FCC" w:rsidP="00B93FCC">
      <w:pPr>
        <w:jc w:val="center"/>
        <w:rPr>
          <w:b/>
        </w:rPr>
      </w:pPr>
      <w:r w:rsidRPr="00B93FCC">
        <w:rPr>
          <w:b/>
        </w:rPr>
        <w:t>1</w:t>
      </w:r>
      <w:r w:rsidRPr="00B93FCC">
        <w:rPr>
          <w:b/>
          <w:vertAlign w:val="superscript"/>
        </w:rPr>
        <w:t>ère</w:t>
      </w:r>
      <w:r w:rsidRPr="00B93FCC">
        <w:rPr>
          <w:b/>
        </w:rPr>
        <w:t xml:space="preserve"> réunion, le 9 mai 17 sous le hangar</w:t>
      </w:r>
    </w:p>
    <w:p w:rsidR="00B93FCC" w:rsidRDefault="00B93FCC"/>
    <w:p w:rsidR="00B93FCC" w:rsidRDefault="00B93FCC">
      <w:r>
        <w:t>Présents :</w:t>
      </w:r>
      <w:r w:rsidR="006E2027">
        <w:t xml:space="preserve"> Idriss,</w:t>
      </w:r>
      <w:r>
        <w:t xml:space="preserve"> Agnès et Michel </w:t>
      </w:r>
      <w:proofErr w:type="spellStart"/>
      <w:r>
        <w:t>Tosi</w:t>
      </w:r>
      <w:proofErr w:type="spellEnd"/>
      <w:r>
        <w:t>, Stéphanie Cavaillès,  Nicole et Pierre</w:t>
      </w:r>
    </w:p>
    <w:p w:rsidR="00B93FCC" w:rsidRDefault="00B93FCC"/>
    <w:p w:rsidR="00B93FCC" w:rsidRDefault="00B93FCC">
      <w:r>
        <w:t>Idriss explique son projet. Il travaille 2000 m2 que lui prêtent Nigel et Renée, tout en travaillant à mi-temps à Toulouse. Il a commencé en novembre 16 et son jardin entre en production. Il écouler</w:t>
      </w:r>
      <w:r w:rsidR="006E2027">
        <w:t>a</w:t>
      </w:r>
      <w:r>
        <w:t xml:space="preserve"> cette production dans le cadre d’un contrat AMAP. Il propose des paniers de 22 €, demi-panier à 11€. Il lui faudrait 8 paniers complets.</w:t>
      </w:r>
      <w:r w:rsidR="00F70107">
        <w:t xml:space="preserve"> Les distributions commencero</w:t>
      </w:r>
      <w:r>
        <w:t>nt vers la mi-juin.</w:t>
      </w:r>
      <w:r w:rsidR="00F70107">
        <w:t xml:space="preserve"> Elles se feront le mardi soir à 17h30.</w:t>
      </w:r>
    </w:p>
    <w:p w:rsidR="00B93FCC" w:rsidRDefault="00B93FCC">
      <w:r>
        <w:t>Stéphanie précise que parmi les habitants de Mas Coop, il y a l’équivalent de deux paniers qui sont sûrs. Nicole indique un demi-panier sûr également. D’autres indications suivent s</w:t>
      </w:r>
      <w:r w:rsidR="00F70107">
        <w:t xml:space="preserve">ur des gens intéressés à priori, </w:t>
      </w:r>
      <w:r w:rsidR="006E2027">
        <w:t xml:space="preserve">à </w:t>
      </w:r>
      <w:r w:rsidR="00F70107">
        <w:t>qu</w:t>
      </w:r>
      <w:r w:rsidR="006E2027">
        <w:t xml:space="preserve">i </w:t>
      </w:r>
      <w:r w:rsidR="00F70107">
        <w:t xml:space="preserve">il faudra </w:t>
      </w:r>
      <w:r w:rsidR="006E2027">
        <w:t>envoyer ce compte rendu.</w:t>
      </w:r>
    </w:p>
    <w:p w:rsidR="00B93FCC" w:rsidRDefault="00B93FCC">
      <w:r>
        <w:t>Nicole indique que la distribution des paniers d’Idriss se ferait devant la serre, à côté</w:t>
      </w:r>
      <w:r w:rsidR="00F70107">
        <w:t xml:space="preserve"> de la maison, à 50 m du hangar.</w:t>
      </w:r>
    </w:p>
    <w:p w:rsidR="00F70107" w:rsidRDefault="00F70107">
      <w:r>
        <w:t>Pierre suggère d’organiser un chantier participatif sur le jardin d’Idriss, pour le coup de main que ça représente mais aussi pour aider éventuellement le groupe à se constituer. Les premiers invités seraient les futurs adhérents de l’AMAP d’Idriss. La décision est prise de faire ce chantier le samedi 20 mai, du matin jusqu’à 15 h, et d’y inviter l’ensemble des adhérents du GDA. Idriss se charge de vérifier que Nigel est OK. Pierre se charge de rédiger un mail d’invitation.</w:t>
      </w:r>
    </w:p>
    <w:p w:rsidR="00F70107" w:rsidRDefault="00F70107">
      <w:r>
        <w:t>Il est rappelé à Idriss que le GDA dispose d’une cagnotte qu’il peut solliciter s’il en a besoin. Idriss indique que Nigel lui prête les outils, que le site est fonctionnel et qu’il n’a pas besoin de cette aide pour le moment.</w:t>
      </w:r>
    </w:p>
    <w:p w:rsidR="00F70107" w:rsidRDefault="00F70107">
      <w:bookmarkStart w:id="0" w:name="_GoBack"/>
      <w:bookmarkEnd w:id="0"/>
      <w:r>
        <w:t>Il faudra aussi préparer le contrat de cette AMAP. Il sera décalqué sur celui de l’AMAP de la Digue.</w:t>
      </w:r>
    </w:p>
    <w:p w:rsidR="00F70107" w:rsidRDefault="00F70107"/>
    <w:p w:rsidR="00B93FCC" w:rsidRDefault="00B93FCC"/>
    <w:p w:rsidR="00B93FCC" w:rsidRDefault="00B93FCC"/>
    <w:sectPr w:rsidR="00B93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CD"/>
    <w:rsid w:val="00596746"/>
    <w:rsid w:val="00672EE9"/>
    <w:rsid w:val="006E2027"/>
    <w:rsid w:val="007803CD"/>
    <w:rsid w:val="00871AF9"/>
    <w:rsid w:val="00B93FCC"/>
    <w:rsid w:val="00F70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5</cp:revision>
  <dcterms:created xsi:type="dcterms:W3CDTF">2017-05-11T05:28:00Z</dcterms:created>
  <dcterms:modified xsi:type="dcterms:W3CDTF">2017-05-11T16:42:00Z</dcterms:modified>
</cp:coreProperties>
</file>